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2" w:rsidRDefault="00A97D02" w:rsidP="005E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2060"/>
          <w:sz w:val="24"/>
          <w:szCs w:val="24"/>
        </w:rPr>
        <w:drawing>
          <wp:inline distT="0" distB="0" distL="0" distR="0">
            <wp:extent cx="6148604" cy="8696325"/>
            <wp:effectExtent l="19050" t="0" r="4546" b="0"/>
            <wp:docPr id="1" name="Рисунок 1" descr="C:\Users\admin\Desktop\2016-07-28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-07-28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16" cy="86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02" w:rsidRDefault="00A97D02" w:rsidP="005E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A97D02" w:rsidRDefault="00A97D02" w:rsidP="005E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B87DB8" w:rsidRPr="00B87DB8" w:rsidRDefault="00DF7C35" w:rsidP="00A97D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99D">
        <w:rPr>
          <w:rFonts w:ascii="Times New Roman" w:hAnsi="Times New Roman" w:cs="Times New Roman"/>
          <w:bCs/>
          <w:color w:val="002060"/>
          <w:sz w:val="24"/>
          <w:szCs w:val="24"/>
        </w:rPr>
        <w:lastRenderedPageBreak/>
        <w:t xml:space="preserve"> </w:t>
      </w:r>
      <w:r w:rsidR="00A97D02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="00B87DB8" w:rsidRPr="00B87DB8">
        <w:rPr>
          <w:rFonts w:ascii="Times New Roman" w:eastAsia="Times New Roman" w:hAnsi="Times New Roman" w:cs="Times New Roman"/>
          <w:sz w:val="28"/>
          <w:szCs w:val="28"/>
        </w:rPr>
        <w:t>Подметание  основной территории и тротуаров на прилегающей территории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Сбор опавших листьев, сухой травы и веток на основной территории /сентябрь-октябрь 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осенней санитарной уборки на  основной и прилегающей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87DB8">
        <w:rPr>
          <w:rFonts w:ascii="Times New Roman" w:eastAsia="Times New Roman" w:hAnsi="Times New Roman" w:cs="Times New Roman"/>
          <w:sz w:val="28"/>
          <w:szCs w:val="28"/>
        </w:rPr>
        <w:t xml:space="preserve">по графику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Белгородского района/</w:t>
      </w:r>
      <w:r w:rsidRPr="00B87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Уборка сухих растений и инвентаря с огорода /сентябрь-октябрь/;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Уборка оформительского  материала и инвентаря с клумб /сентябрь-октябрь/;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Уборка пособий с территории относящихся к летне-оздоровительному периоду /сентябрь-октябрь/;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Очистка входов в здания, входов и въездов на территорию, тротуаров, отмостков, дорожек, прогулочных и спортивной площадок, эвакуационных лестниц от снега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Посыпание песком (солью) образующейся наледи на путях движения людей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Удаление наледи на площадках у входов в здание, лестницах, на пути из пищеблока в здание склада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Удаление сосулек и наледи с кровли зданий учреждения и склада, прогулочных веранд, козырьков над входами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Вывоз снега скопившегося на  хозяйственном блоке /по мере скопления/;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Организация ограждения сигнальной лентой опасных участков на территории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Постройка снежных городков на групповых площадках /ноябрь-январь/;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оформление групповых участков и центрального входа /сентябрь-февраль/; 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Сброс снега с крыш зданий учреждения и склада, прогулочных веранд /февраль-март/;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  <w:u w:val="single"/>
        </w:rPr>
        <w:t>2.1.2. В весенне-летний период: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Сбор мусора с основной и прилегающей территории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Ворошение снега в местах позднего таяния /апрель-май/;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 Удаление сосулек и наледи с кровли зданий учреждения и склада, прогулочных веранд, козырьков над входами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Удаление наледи на площадках у входов в здание, лестницах, на пути из пищеблока в здание склада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Подметание  основной территории и тротуаров на прилегающей территории, сбор прошлогодних листьев, травы и веток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Удаление засохших, сломанных и перегораживающих пути движения людей веток /апрель-май/;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весенней санитарной уборки основной и прилегающей территории /по графику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Белгородского района/</w:t>
      </w:r>
      <w:r w:rsidRPr="00B87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lastRenderedPageBreak/>
        <w:t>Вывоз мусора с территории /апрель-май/;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Мытьё веранд, малых форм, оборудования и т. д. /май/;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Покраска веранд,  малых форм, инвентаря, оборудования, забора и т. д. (по необходимости)  / май/;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Побелка деревьев, кустарников, фундамента зданий и т.д. /май/;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оформление групповых участков и центрального входа /май-август/; 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Оформление центральной и групповых клумб, огорода /май/ содержание клумб и огорода /июнь-август/;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Завоз песка, земли и щебня (по необходимости) /май-июнь/;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Полив участков, клумб, огорода /ежедневно/;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Покос  травы на газонах /июнь-август 1 раз в две недели/;</w:t>
      </w:r>
    </w:p>
    <w:p w:rsidR="00B87DB8" w:rsidRPr="00B87DB8" w:rsidRDefault="00B87DB8" w:rsidP="00B8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Удаление сухих и опасных деревьев /июнь/.</w:t>
      </w:r>
    </w:p>
    <w:p w:rsidR="00B87DB8" w:rsidRPr="00B87DB8" w:rsidRDefault="00B87DB8" w:rsidP="00B87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B87DB8" w:rsidRPr="00B87DB8" w:rsidRDefault="00B87DB8" w:rsidP="00B87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b/>
          <w:sz w:val="28"/>
          <w:szCs w:val="28"/>
        </w:rPr>
        <w:t>3. Права, обязанности лиц, ответственных за благоустройство территории ДОУ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3.1. Ответственные лица за благоустройство территории имеют право: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Давать указания работникам по выполнению   условий Положения в соответствии с их должностными обязанностями;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Требовать от заведующе</w:t>
      </w:r>
      <w:r w:rsidR="00366949">
        <w:rPr>
          <w:rFonts w:ascii="Times New Roman" w:eastAsia="Times New Roman" w:hAnsi="Times New Roman" w:cs="Times New Roman"/>
          <w:sz w:val="28"/>
          <w:szCs w:val="28"/>
        </w:rPr>
        <w:t>го ДОУ</w:t>
      </w:r>
      <w:r w:rsidRPr="00B87DB8">
        <w:rPr>
          <w:rFonts w:ascii="Times New Roman" w:eastAsia="Times New Roman" w:hAnsi="Times New Roman" w:cs="Times New Roman"/>
          <w:sz w:val="28"/>
          <w:szCs w:val="28"/>
        </w:rPr>
        <w:t xml:space="preserve">  создания условий для реализации  Положения</w:t>
      </w:r>
      <w:r w:rsidR="003669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Требовать от работников соблюдения условий Положения</w:t>
      </w:r>
      <w:r w:rsidR="003669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7DB8" w:rsidRPr="0018099D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 xml:space="preserve">Выносить спорные вопросы на обсуждение </w:t>
      </w:r>
      <w:r w:rsidRPr="0018099D">
        <w:rPr>
          <w:rFonts w:ascii="Times New Roman" w:eastAsia="Times New Roman" w:hAnsi="Times New Roman" w:cs="Times New Roman"/>
          <w:sz w:val="28"/>
          <w:szCs w:val="28"/>
        </w:rPr>
        <w:t xml:space="preserve">Общего собрания коллектива,  Педагогического совета и </w:t>
      </w:r>
      <w:r w:rsidR="0018099D" w:rsidRPr="0018099D">
        <w:rPr>
          <w:rFonts w:ascii="Times New Roman" w:eastAsia="Times New Roman" w:hAnsi="Times New Roman" w:cs="Times New Roman"/>
          <w:sz w:val="28"/>
          <w:szCs w:val="28"/>
        </w:rPr>
        <w:t>Управляющего совета</w:t>
      </w:r>
      <w:r w:rsidRPr="001809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Привлекать для выполнения условий Положения дополнительные физические силы  и материальные средства;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Контролировать выполнение условий  Положения;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 3.2. Ответственные  за благоустройство территории лица обязаны: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Соблюдать условия Положения.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Требовать от работников выполнения Положения</w:t>
      </w:r>
      <w:r w:rsidR="00366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Создавать условия для выполнения работниками условий Положения</w:t>
      </w:r>
      <w:r w:rsidR="00366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  3.3. Ответственность лиц за благоустройство  территории:</w:t>
      </w:r>
    </w:p>
    <w:p w:rsidR="00B87DB8" w:rsidRPr="00B87DB8" w:rsidRDefault="00B87DB8" w:rsidP="0036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B8">
        <w:rPr>
          <w:rFonts w:ascii="Times New Roman" w:eastAsia="Times New Roman" w:hAnsi="Times New Roman" w:cs="Times New Roman"/>
          <w:sz w:val="28"/>
          <w:szCs w:val="28"/>
        </w:rPr>
        <w:t>Ответственные  за благоустройство территории лица несут дисциплинарную, административную ответственность за невыполнение или не надлежащее выполнение обязанностей в рамках данного Положения.</w:t>
      </w:r>
    </w:p>
    <w:p w:rsidR="00B87DB8" w:rsidRDefault="00B87DB8" w:rsidP="00B87DB8">
      <w:pPr>
        <w:spacing w:after="0"/>
        <w:jc w:val="both"/>
      </w:pPr>
    </w:p>
    <w:p w:rsidR="00B87DB8" w:rsidRDefault="00B87DB8" w:rsidP="00B87DB8">
      <w:pPr>
        <w:jc w:val="both"/>
      </w:pPr>
    </w:p>
    <w:p w:rsidR="00B87DB8" w:rsidRDefault="00B87DB8" w:rsidP="00B87DB8"/>
    <w:p w:rsidR="00ED36F6" w:rsidRDefault="00ED36F6" w:rsidP="00ED36F6">
      <w:pPr>
        <w:jc w:val="both"/>
        <w:rPr>
          <w:sz w:val="16"/>
          <w:szCs w:val="16"/>
        </w:rPr>
      </w:pPr>
    </w:p>
    <w:p w:rsidR="006402D5" w:rsidRDefault="006402D5" w:rsidP="00ED36F6">
      <w:pPr>
        <w:jc w:val="both"/>
        <w:rPr>
          <w:sz w:val="16"/>
          <w:szCs w:val="16"/>
        </w:rPr>
      </w:pPr>
    </w:p>
    <w:p w:rsidR="006402D5" w:rsidRDefault="006402D5" w:rsidP="00ED36F6">
      <w:pPr>
        <w:jc w:val="both"/>
        <w:rPr>
          <w:sz w:val="16"/>
          <w:szCs w:val="16"/>
        </w:rPr>
      </w:pPr>
    </w:p>
    <w:p w:rsidR="006402D5" w:rsidRDefault="006402D5" w:rsidP="00ED36F6">
      <w:pPr>
        <w:jc w:val="both"/>
        <w:rPr>
          <w:sz w:val="16"/>
          <w:szCs w:val="16"/>
        </w:rPr>
      </w:pPr>
    </w:p>
    <w:p w:rsidR="006402D5" w:rsidRDefault="006402D5" w:rsidP="00ED36F6">
      <w:pPr>
        <w:jc w:val="both"/>
        <w:rPr>
          <w:sz w:val="16"/>
          <w:szCs w:val="16"/>
        </w:rPr>
      </w:pPr>
    </w:p>
    <w:sectPr w:rsidR="006402D5" w:rsidSect="00ED36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FF" w:rsidRDefault="00F52BFF" w:rsidP="00A538AF">
      <w:pPr>
        <w:spacing w:after="0" w:line="240" w:lineRule="auto"/>
      </w:pPr>
      <w:r>
        <w:separator/>
      </w:r>
    </w:p>
  </w:endnote>
  <w:endnote w:type="continuationSeparator" w:id="1">
    <w:p w:rsidR="00F52BFF" w:rsidRDefault="00F52BFF" w:rsidP="00A5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2119"/>
      <w:docPartObj>
        <w:docPartGallery w:val="Page Numbers (Bottom of Page)"/>
        <w:docPartUnique/>
      </w:docPartObj>
    </w:sdtPr>
    <w:sdtContent>
      <w:p w:rsidR="005E2050" w:rsidRDefault="0018495B">
        <w:pPr>
          <w:pStyle w:val="a5"/>
          <w:jc w:val="right"/>
        </w:pPr>
        <w:fldSimple w:instr=" PAGE   \* MERGEFORMAT ">
          <w:r w:rsidR="00A97D02">
            <w:rPr>
              <w:noProof/>
            </w:rPr>
            <w:t>3</w:t>
          </w:r>
        </w:fldSimple>
      </w:p>
    </w:sdtContent>
  </w:sdt>
  <w:p w:rsidR="005E2050" w:rsidRDefault="005E20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FF" w:rsidRDefault="00F52BFF" w:rsidP="00A538AF">
      <w:pPr>
        <w:spacing w:after="0" w:line="240" w:lineRule="auto"/>
      </w:pPr>
      <w:r>
        <w:separator/>
      </w:r>
    </w:p>
  </w:footnote>
  <w:footnote w:type="continuationSeparator" w:id="1">
    <w:p w:rsidR="00F52BFF" w:rsidRDefault="00F52BFF" w:rsidP="00A5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AFD"/>
    <w:multiLevelType w:val="multilevel"/>
    <w:tmpl w:val="7622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10F70"/>
    <w:multiLevelType w:val="multilevel"/>
    <w:tmpl w:val="EA043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15099"/>
    <w:multiLevelType w:val="multilevel"/>
    <w:tmpl w:val="A6B8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0230C"/>
    <w:multiLevelType w:val="multilevel"/>
    <w:tmpl w:val="80E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6F6"/>
    <w:rsid w:val="000167EF"/>
    <w:rsid w:val="00034832"/>
    <w:rsid w:val="000B56DA"/>
    <w:rsid w:val="00174C14"/>
    <w:rsid w:val="0018099D"/>
    <w:rsid w:val="0018495B"/>
    <w:rsid w:val="001B36DE"/>
    <w:rsid w:val="00217D65"/>
    <w:rsid w:val="00280B12"/>
    <w:rsid w:val="00366949"/>
    <w:rsid w:val="003C4B04"/>
    <w:rsid w:val="00405DB7"/>
    <w:rsid w:val="00496BA2"/>
    <w:rsid w:val="005745A2"/>
    <w:rsid w:val="0057485A"/>
    <w:rsid w:val="005860D0"/>
    <w:rsid w:val="005B15CD"/>
    <w:rsid w:val="005E2050"/>
    <w:rsid w:val="006402D5"/>
    <w:rsid w:val="006D71BA"/>
    <w:rsid w:val="00846223"/>
    <w:rsid w:val="0085292E"/>
    <w:rsid w:val="008D23A6"/>
    <w:rsid w:val="0093368D"/>
    <w:rsid w:val="00A538AF"/>
    <w:rsid w:val="00A97D02"/>
    <w:rsid w:val="00B54C35"/>
    <w:rsid w:val="00B86A87"/>
    <w:rsid w:val="00B87DB8"/>
    <w:rsid w:val="00B9512E"/>
    <w:rsid w:val="00D30545"/>
    <w:rsid w:val="00D35315"/>
    <w:rsid w:val="00D87AB3"/>
    <w:rsid w:val="00DF7C35"/>
    <w:rsid w:val="00E06365"/>
    <w:rsid w:val="00E92AD3"/>
    <w:rsid w:val="00ED11DF"/>
    <w:rsid w:val="00ED36F6"/>
    <w:rsid w:val="00F02790"/>
    <w:rsid w:val="00F52BFF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5"/>
  </w:style>
  <w:style w:type="paragraph" w:styleId="2">
    <w:name w:val="heading 2"/>
    <w:basedOn w:val="a"/>
    <w:next w:val="a"/>
    <w:link w:val="20"/>
    <w:qFormat/>
    <w:rsid w:val="00F02790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effect w:val="antsR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D3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effect w:val="antsRed"/>
    </w:rPr>
  </w:style>
  <w:style w:type="character" w:customStyle="1" w:styleId="30">
    <w:name w:val="Основной текст 3 Знак"/>
    <w:basedOn w:val="a0"/>
    <w:link w:val="3"/>
    <w:rsid w:val="00ED36F6"/>
    <w:rPr>
      <w:rFonts w:ascii="Times New Roman" w:eastAsia="Times New Roman" w:hAnsi="Times New Roman" w:cs="Times New Roman"/>
      <w:sz w:val="28"/>
      <w:szCs w:val="24"/>
      <w:effect w:val="antsRed"/>
    </w:rPr>
  </w:style>
  <w:style w:type="paragraph" w:styleId="21">
    <w:name w:val="Body Text Indent 2"/>
    <w:basedOn w:val="a"/>
    <w:link w:val="22"/>
    <w:rsid w:val="00ED36F6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effect w:val="antsRed"/>
    </w:rPr>
  </w:style>
  <w:style w:type="character" w:customStyle="1" w:styleId="22">
    <w:name w:val="Основной текст с отступом 2 Знак"/>
    <w:basedOn w:val="a0"/>
    <w:link w:val="21"/>
    <w:rsid w:val="00ED36F6"/>
    <w:rPr>
      <w:rFonts w:ascii="Times New Roman" w:eastAsia="Times New Roman" w:hAnsi="Times New Roman" w:cs="Times New Roman"/>
      <w:sz w:val="28"/>
      <w:szCs w:val="24"/>
      <w:effect w:val="antsRed"/>
    </w:rPr>
  </w:style>
  <w:style w:type="paragraph" w:styleId="31">
    <w:name w:val="Body Text Indent 3"/>
    <w:basedOn w:val="a"/>
    <w:link w:val="32"/>
    <w:rsid w:val="00ED36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ED36F6"/>
    <w:rPr>
      <w:rFonts w:ascii="Times New Roman" w:eastAsia="Times New Roman" w:hAnsi="Times New Roman" w:cs="Times New Roman"/>
      <w:iCs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F027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02790"/>
  </w:style>
  <w:style w:type="character" w:customStyle="1" w:styleId="20">
    <w:name w:val="Заголовок 2 Знак"/>
    <w:basedOn w:val="a0"/>
    <w:link w:val="2"/>
    <w:rsid w:val="00F02790"/>
    <w:rPr>
      <w:rFonts w:ascii="Times New Roman" w:eastAsia="Times New Roman" w:hAnsi="Times New Roman" w:cs="Times New Roman"/>
      <w:b/>
      <w:bCs/>
      <w:i/>
      <w:iCs/>
      <w:sz w:val="28"/>
      <w:szCs w:val="24"/>
      <w:effect w:val="antsRed"/>
    </w:rPr>
  </w:style>
  <w:style w:type="paragraph" w:styleId="a3">
    <w:name w:val="header"/>
    <w:basedOn w:val="a"/>
    <w:link w:val="a4"/>
    <w:uiPriority w:val="99"/>
    <w:unhideWhenUsed/>
    <w:rsid w:val="00A5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AF"/>
  </w:style>
  <w:style w:type="paragraph" w:styleId="a5">
    <w:name w:val="footer"/>
    <w:basedOn w:val="a"/>
    <w:link w:val="a6"/>
    <w:uiPriority w:val="99"/>
    <w:unhideWhenUsed/>
    <w:rsid w:val="00A5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AF"/>
  </w:style>
  <w:style w:type="paragraph" w:styleId="a7">
    <w:name w:val="Balloon Text"/>
    <w:basedOn w:val="a"/>
    <w:link w:val="a8"/>
    <w:uiPriority w:val="99"/>
    <w:semiHidden/>
    <w:unhideWhenUsed/>
    <w:rsid w:val="00A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8A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74C14"/>
    <w:rPr>
      <w:b/>
      <w:bCs/>
    </w:rPr>
  </w:style>
  <w:style w:type="paragraph" w:styleId="aa">
    <w:name w:val="Normal (Web)"/>
    <w:basedOn w:val="a"/>
    <w:uiPriority w:val="99"/>
    <w:semiHidden/>
    <w:unhideWhenUsed/>
    <w:rsid w:val="0017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336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368D"/>
  </w:style>
  <w:style w:type="character" w:customStyle="1" w:styleId="c2">
    <w:name w:val="c2"/>
    <w:basedOn w:val="a0"/>
    <w:rsid w:val="0093368D"/>
  </w:style>
  <w:style w:type="paragraph" w:customStyle="1" w:styleId="c10">
    <w:name w:val="c10"/>
    <w:basedOn w:val="a"/>
    <w:rsid w:val="009336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E2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6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2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312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9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90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71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03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23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26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26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41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9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32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2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5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6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0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2581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6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5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0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8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2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7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2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83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97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42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818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2009-01-01T04:05:00Z</cp:lastPrinted>
  <dcterms:created xsi:type="dcterms:W3CDTF">2009-01-01T01:27:00Z</dcterms:created>
  <dcterms:modified xsi:type="dcterms:W3CDTF">2008-12-31T21:05:00Z</dcterms:modified>
</cp:coreProperties>
</file>